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59" w:rsidRDefault="002D5859" w:rsidP="002D5859">
      <w:pPr>
        <w:spacing w:line="400" w:lineRule="exact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基本医疗保险参保单位变更登记表</w:t>
      </w:r>
    </w:p>
    <w:p w:rsidR="002D5859" w:rsidRDefault="002D5859" w:rsidP="002D5859">
      <w:pPr>
        <w:spacing w:line="400" w:lineRule="exact"/>
        <w:textAlignment w:val="center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sz w:val="24"/>
          <w:szCs w:val="24"/>
        </w:rPr>
        <w:t>单位编码：</w:t>
      </w:r>
    </w:p>
    <w:p w:rsidR="002D5859" w:rsidRDefault="002D5859" w:rsidP="002D5859">
      <w:pPr>
        <w:spacing w:line="400" w:lineRule="exact"/>
        <w:textAlignment w:val="center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sz w:val="24"/>
          <w:szCs w:val="24"/>
        </w:rPr>
        <w:t>单位名称（盖章）：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年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月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 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176"/>
        <w:gridCol w:w="1458"/>
        <w:gridCol w:w="1554"/>
        <w:gridCol w:w="1145"/>
        <w:gridCol w:w="1368"/>
      </w:tblGrid>
      <w:tr w:rsidR="002D5859" w:rsidTr="00970314">
        <w:trPr>
          <w:trHeight w:val="280"/>
          <w:jc w:val="center"/>
        </w:trPr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原登记事项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变更事项</w:t>
            </w:r>
          </w:p>
        </w:tc>
      </w:tr>
      <w:tr w:rsidR="002D5859" w:rsidTr="00970314">
        <w:trPr>
          <w:trHeight w:val="285"/>
          <w:jc w:val="center"/>
        </w:trPr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单位名称（公章）：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单位名称（公章）：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2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单位地址：</w:t>
            </w:r>
          </w:p>
        </w:tc>
      </w:tr>
      <w:tr w:rsidR="002D5859" w:rsidTr="00970314">
        <w:trPr>
          <w:trHeight w:val="285"/>
          <w:jc w:val="center"/>
        </w:trPr>
        <w:tc>
          <w:tcPr>
            <w:tcW w:w="10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法定代表人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姓名：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身份证号：</w:t>
            </w: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身份证号：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单位类型：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单位类型：</w:t>
            </w:r>
          </w:p>
        </w:tc>
      </w:tr>
      <w:tr w:rsidR="002D5859" w:rsidTr="00970314">
        <w:trPr>
          <w:trHeight w:val="345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执照号码：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执照号码：</w:t>
            </w:r>
          </w:p>
        </w:tc>
      </w:tr>
      <w:tr w:rsidR="002D5859" w:rsidTr="00970314">
        <w:trPr>
          <w:trHeight w:val="285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组织机构代码：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组织机构代码：</w:t>
            </w:r>
          </w:p>
        </w:tc>
      </w:tr>
      <w:tr w:rsidR="002D5859" w:rsidTr="00970314">
        <w:trPr>
          <w:trHeight w:val="285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税务登记号：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税务登记号：</w:t>
            </w:r>
          </w:p>
        </w:tc>
      </w:tr>
      <w:tr w:rsidR="002D5859" w:rsidTr="00970314">
        <w:trPr>
          <w:trHeight w:val="285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税务微机代码：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税务微机代码：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隶属关系：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隶属关系：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参保地区：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参保地区：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参保险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种：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参保险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种：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开户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银行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开户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银行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账号：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开户行：</w:t>
            </w: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开户行：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单位经办人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单位经办人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姓名：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gridAfter w:val="5"/>
          <w:wAfter w:w="3910" w:type="pct"/>
          <w:trHeight w:val="280"/>
          <w:jc w:val="center"/>
        </w:trPr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备注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经办机构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（受理单位盖章）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5859" w:rsidTr="00970314">
        <w:trPr>
          <w:trHeight w:val="280"/>
          <w:jc w:val="center"/>
        </w:trPr>
        <w:tc>
          <w:tcPr>
            <w:tcW w:w="10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859" w:rsidRDefault="002D5859" w:rsidP="00970314">
            <w:pPr>
              <w:widowControl/>
              <w:spacing w:line="4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D5859" w:rsidRDefault="002D5859" w:rsidP="002D5859">
      <w:pPr>
        <w:spacing w:line="400" w:lineRule="exact"/>
        <w:textAlignment w:val="center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方正仿宋_GBK" w:hint="eastAsia"/>
          <w:sz w:val="24"/>
          <w:szCs w:val="24"/>
        </w:rPr>
        <w:t>注：</w:t>
      </w:r>
      <w:r>
        <w:rPr>
          <w:rFonts w:ascii="Times New Roman" w:eastAsia="方正仿宋_GBK" w:hAnsi="Times New Roman" w:cs="Times New Roman"/>
          <w:sz w:val="24"/>
          <w:szCs w:val="24"/>
        </w:rPr>
        <w:t>1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、本表由参保单位填写；</w:t>
      </w:r>
      <w:r>
        <w:rPr>
          <w:rFonts w:ascii="Times New Roman" w:eastAsia="方正仿宋_GBK" w:hAnsi="Times New Roman" w:cs="Times New Roman"/>
          <w:sz w:val="24"/>
          <w:szCs w:val="24"/>
        </w:rPr>
        <w:t>2</w:t>
      </w:r>
      <w:r>
        <w:rPr>
          <w:rFonts w:ascii="Times New Roman" w:eastAsia="方正仿宋_GBK" w:hAnsi="Times New Roman" w:cs="方正仿宋_GBK" w:hint="eastAsia"/>
          <w:sz w:val="24"/>
          <w:szCs w:val="24"/>
        </w:rPr>
        <w:t>、本表一式两份，登记单位和经办机构各一份。</w:t>
      </w:r>
    </w:p>
    <w:p w:rsidR="002D5859" w:rsidRDefault="002D5859" w:rsidP="002D5859">
      <w:pPr>
        <w:spacing w:line="400" w:lineRule="exact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0B4C" w:rsidRPr="002D5859" w:rsidRDefault="00C00B4C">
      <w:bookmarkStart w:id="0" w:name="_GoBack"/>
      <w:bookmarkEnd w:id="0"/>
    </w:p>
    <w:sectPr w:rsidR="00C00B4C" w:rsidRPr="002D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59"/>
    <w:rsid w:val="002D5859"/>
    <w:rsid w:val="00C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2023-09-28T00:37:00Z</dcterms:created>
  <dcterms:modified xsi:type="dcterms:W3CDTF">2023-09-28T00:37:00Z</dcterms:modified>
</cp:coreProperties>
</file>